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D5" w:rsidRPr="006F6435" w:rsidRDefault="009B7BD5" w:rsidP="00B70249">
      <w:pPr>
        <w:pStyle w:val="a7"/>
        <w:rPr>
          <w:rFonts w:asciiTheme="minorHAnsi" w:hAnsiTheme="minorHAnsi" w:cstheme="minorHAnsi"/>
          <w:sz w:val="28"/>
          <w:szCs w:val="28"/>
        </w:rPr>
      </w:pPr>
      <w:r w:rsidRPr="006F6435">
        <w:rPr>
          <w:rStyle w:val="aa"/>
          <w:rFonts w:asciiTheme="minorHAnsi" w:hAnsiTheme="minorHAnsi" w:cstheme="minorHAnsi"/>
          <w:b/>
          <w:sz w:val="28"/>
          <w:szCs w:val="28"/>
        </w:rPr>
        <w:t>ДОГОВОР</w:t>
      </w:r>
      <w:r w:rsidR="00B70249" w:rsidRPr="006F6435">
        <w:rPr>
          <w:rStyle w:val="aa"/>
          <w:rFonts w:asciiTheme="minorHAnsi" w:hAnsiTheme="minorHAnsi" w:cstheme="minorHAnsi"/>
          <w:b/>
          <w:sz w:val="28"/>
          <w:szCs w:val="28"/>
        </w:rPr>
        <w:br/>
      </w:r>
      <w:r w:rsidRPr="006F6435">
        <w:rPr>
          <w:rFonts w:asciiTheme="minorHAnsi" w:hAnsiTheme="minorHAnsi" w:cstheme="minorHAnsi"/>
          <w:b/>
          <w:bCs/>
          <w:sz w:val="28"/>
          <w:szCs w:val="28"/>
        </w:rPr>
        <w:t>с родителями учащихся на предоставление платной услуги</w:t>
      </w:r>
      <w:r w:rsidR="00B70249" w:rsidRPr="006F643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F6435">
        <w:rPr>
          <w:rFonts w:asciiTheme="minorHAnsi" w:hAnsiTheme="minorHAnsi" w:cstheme="minorHAnsi"/>
          <w:b/>
          <w:bCs/>
          <w:sz w:val="28"/>
          <w:szCs w:val="28"/>
        </w:rPr>
        <w:t>по присмотру и уходу</w:t>
      </w:r>
      <w:r w:rsidR="00BE41C6" w:rsidRPr="006F6435">
        <w:rPr>
          <w:rFonts w:asciiTheme="minorHAnsi" w:hAnsiTheme="minorHAnsi" w:cstheme="minorHAnsi"/>
          <w:b/>
          <w:bCs/>
          <w:sz w:val="28"/>
          <w:szCs w:val="28"/>
        </w:rPr>
        <w:t xml:space="preserve"> за детьми</w:t>
      </w:r>
    </w:p>
    <w:p w:rsidR="009B7BD5" w:rsidRPr="00400D3A" w:rsidRDefault="009B7BD5" w:rsidP="00B70249">
      <w:pPr>
        <w:spacing w:before="120" w:after="120"/>
        <w:ind w:firstLine="709"/>
        <w:jc w:val="right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г. Великий Новгород</w:t>
      </w:r>
    </w:p>
    <w:p w:rsidR="00B70249" w:rsidRPr="00400D3A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Муниципальное </w:t>
      </w:r>
      <w:r w:rsidR="00EF530D" w:rsidRPr="00EF530D">
        <w:rPr>
          <w:rFonts w:asciiTheme="minorHAnsi" w:hAnsiTheme="minorHAnsi" w:cstheme="minorHAnsi"/>
        </w:rPr>
        <w:t>автономное общеобразовательное учреждение "Средняя школа № 36 имени Гавриила Романовича Державина"</w:t>
      </w:r>
      <w:r w:rsidRPr="00400D3A">
        <w:rPr>
          <w:rFonts w:asciiTheme="minorHAnsi" w:hAnsiTheme="minorHAnsi" w:cstheme="minorHAnsi"/>
        </w:rPr>
        <w:t>, (в дальнейшем именуемое “Исполнитель”) в лице директора Матвеевой С</w:t>
      </w:r>
      <w:r w:rsidR="00B70249" w:rsidRPr="00400D3A">
        <w:rPr>
          <w:rFonts w:asciiTheme="minorHAnsi" w:hAnsiTheme="minorHAnsi" w:cstheme="minorHAnsi"/>
        </w:rPr>
        <w:t xml:space="preserve">ветланы </w:t>
      </w:r>
      <w:r w:rsidRPr="00400D3A">
        <w:rPr>
          <w:rFonts w:asciiTheme="minorHAnsi" w:hAnsiTheme="minorHAnsi" w:cstheme="minorHAnsi"/>
        </w:rPr>
        <w:t>Б</w:t>
      </w:r>
      <w:r w:rsidR="00B70249" w:rsidRPr="00400D3A">
        <w:rPr>
          <w:rFonts w:asciiTheme="minorHAnsi" w:hAnsiTheme="minorHAnsi" w:cstheme="minorHAnsi"/>
        </w:rPr>
        <w:t>орисовны</w:t>
      </w:r>
      <w:r w:rsidRPr="00400D3A">
        <w:rPr>
          <w:rFonts w:asciiTheme="minorHAnsi" w:hAnsiTheme="minorHAnsi" w:cstheme="minorHAnsi"/>
        </w:rPr>
        <w:t>, действующего на основании Устава, с одной стороны, и</w:t>
      </w:r>
      <w:r w:rsidR="00B70249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_________________________________</w:t>
      </w:r>
      <w:r w:rsidR="00400D3A">
        <w:rPr>
          <w:rFonts w:asciiTheme="minorHAnsi" w:hAnsiTheme="minorHAnsi" w:cstheme="minorHAnsi"/>
        </w:rPr>
        <w:t>________</w:t>
      </w:r>
      <w:r w:rsidRPr="00400D3A">
        <w:rPr>
          <w:rFonts w:asciiTheme="minorHAnsi" w:hAnsiTheme="minorHAnsi" w:cstheme="minorHAnsi"/>
        </w:rPr>
        <w:t>______</w:t>
      </w:r>
      <w:r w:rsidR="00B70249" w:rsidRPr="00400D3A">
        <w:rPr>
          <w:rFonts w:asciiTheme="minorHAnsi" w:hAnsiTheme="minorHAnsi" w:cstheme="minorHAnsi"/>
        </w:rPr>
        <w:t>________</w:t>
      </w:r>
      <w:r w:rsidRPr="00400D3A">
        <w:rPr>
          <w:rFonts w:asciiTheme="minorHAnsi" w:hAnsiTheme="minorHAnsi" w:cstheme="minorHAnsi"/>
        </w:rPr>
        <w:t>_________</w:t>
      </w:r>
      <w:r w:rsidR="00B70249" w:rsidRPr="00400D3A">
        <w:rPr>
          <w:rFonts w:asciiTheme="minorHAnsi" w:hAnsiTheme="minorHAnsi" w:cstheme="minorHAnsi"/>
        </w:rPr>
        <w:t>__________</w:t>
      </w:r>
      <w:r w:rsidRPr="00400D3A">
        <w:rPr>
          <w:rFonts w:asciiTheme="minorHAnsi" w:hAnsiTheme="minorHAnsi" w:cstheme="minorHAnsi"/>
        </w:rPr>
        <w:t>_________</w:t>
      </w:r>
      <w:r w:rsidR="00B70249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родитель ______________________</w:t>
      </w:r>
      <w:r w:rsidR="00400D3A">
        <w:rPr>
          <w:rFonts w:asciiTheme="minorHAnsi" w:hAnsiTheme="minorHAnsi" w:cstheme="minorHAnsi"/>
        </w:rPr>
        <w:t>_________</w:t>
      </w:r>
      <w:r w:rsidRPr="00400D3A">
        <w:rPr>
          <w:rFonts w:asciiTheme="minorHAnsi" w:hAnsiTheme="minorHAnsi" w:cstheme="minorHAnsi"/>
        </w:rPr>
        <w:t>_____________________________________________</w:t>
      </w:r>
    </w:p>
    <w:p w:rsidR="009B7BD5" w:rsidRPr="00400D3A" w:rsidRDefault="009B7BD5" w:rsidP="00B70249">
      <w:pPr>
        <w:jc w:val="center"/>
        <w:rPr>
          <w:rFonts w:asciiTheme="minorHAnsi" w:hAnsiTheme="minorHAnsi" w:cstheme="minorHAnsi"/>
          <w:vertAlign w:val="superscript"/>
        </w:rPr>
      </w:pPr>
      <w:r w:rsidRPr="00400D3A">
        <w:rPr>
          <w:rFonts w:asciiTheme="minorHAnsi" w:hAnsiTheme="minorHAnsi" w:cstheme="minorHAnsi"/>
          <w:vertAlign w:val="superscript"/>
        </w:rPr>
        <w:t>фамилия, имя ребенка</w:t>
      </w:r>
    </w:p>
    <w:p w:rsidR="009B7BD5" w:rsidRPr="00400D3A" w:rsidRDefault="009B7BD5" w:rsidP="00B70249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(в дальнейшем именуемые “Заказчик”) с другой стороны, заключили настоящий договор о следующем:</w:t>
      </w:r>
    </w:p>
    <w:p w:rsidR="009B7BD5" w:rsidRPr="00400D3A" w:rsidRDefault="00B7024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 xml:space="preserve">1. </w:t>
      </w:r>
      <w:r w:rsidR="009B7BD5" w:rsidRPr="00400D3A">
        <w:rPr>
          <w:rFonts w:asciiTheme="minorHAnsi" w:hAnsiTheme="minorHAnsi" w:cstheme="minorHAnsi"/>
          <w:b/>
        </w:rPr>
        <w:t>Предмет договора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265CE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Предметом договора является оказание «Исполнителем» платной услуги по присмотру и уходу </w:t>
      </w:r>
      <w:r w:rsidR="00B70249" w:rsidRPr="00400D3A">
        <w:rPr>
          <w:rFonts w:asciiTheme="minorHAnsi" w:hAnsiTheme="minorHAnsi" w:cstheme="minorHAnsi"/>
        </w:rPr>
        <w:t>за детьми</w:t>
      </w:r>
      <w:r w:rsidRPr="00400D3A">
        <w:rPr>
          <w:rFonts w:asciiTheme="minorHAnsi" w:hAnsiTheme="minorHAnsi" w:cstheme="minorHAnsi"/>
        </w:rPr>
        <w:t xml:space="preserve"> с 0</w:t>
      </w:r>
      <w:r w:rsidR="008554D2">
        <w:rPr>
          <w:rFonts w:asciiTheme="minorHAnsi" w:hAnsiTheme="minorHAnsi" w:cstheme="minorHAnsi"/>
        </w:rPr>
        <w:t>9</w:t>
      </w:r>
      <w:r w:rsidRPr="00400D3A">
        <w:rPr>
          <w:rFonts w:asciiTheme="minorHAnsi" w:hAnsiTheme="minorHAnsi" w:cstheme="minorHAnsi"/>
        </w:rPr>
        <w:t>.</w:t>
      </w:r>
      <w:r w:rsidR="008554D2">
        <w:rPr>
          <w:rFonts w:asciiTheme="minorHAnsi" w:hAnsiTheme="minorHAnsi" w:cstheme="minorHAnsi"/>
        </w:rPr>
        <w:t>0</w:t>
      </w:r>
      <w:r w:rsidRPr="00400D3A">
        <w:rPr>
          <w:rFonts w:asciiTheme="minorHAnsi" w:hAnsiTheme="minorHAnsi" w:cstheme="minorHAnsi"/>
        </w:rPr>
        <w:t>0, включающую в себя:</w:t>
      </w:r>
    </w:p>
    <w:p w:rsidR="009B7BD5" w:rsidRPr="00400D3A" w:rsidRDefault="00B70249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прогулки,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самоподготовку (письменных д</w:t>
      </w:r>
      <w:r w:rsidR="00B70249" w:rsidRPr="00400D3A">
        <w:rPr>
          <w:rFonts w:asciiTheme="minorHAnsi" w:hAnsiTheme="minorHAnsi" w:cstheme="minorHAnsi"/>
          <w:color w:val="000000"/>
        </w:rPr>
        <w:t>омашних заданий в 2-4 классах),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организацию досуга по плану воспитателя,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организацию питания (сопровождение до обеденного зала, контроль приема пищи).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2.</w:t>
      </w:r>
      <w:r w:rsidR="00B70249" w:rsidRP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Общие положения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2.1.</w:t>
      </w:r>
      <w:r w:rsidR="00400D3A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своей деятельности Исполнитель руководствуется: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Федеральным законом от 29 декабря 2012 года №273 – ФЗ «Об образовании в Российской Федерации»;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Лицензией на право ведения образовательной деятельности от 01 августа 2017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г</w:t>
      </w:r>
      <w:r w:rsidR="00400D3A">
        <w:rPr>
          <w:rFonts w:asciiTheme="minorHAnsi" w:hAnsiTheme="minorHAnsi" w:cstheme="minorHAnsi"/>
        </w:rPr>
        <w:t>ода</w:t>
      </w:r>
      <w:r w:rsidRPr="00400D3A">
        <w:rPr>
          <w:rFonts w:asciiTheme="minorHAnsi" w:hAnsiTheme="minorHAnsi" w:cstheme="minorHAnsi"/>
        </w:rPr>
        <w:t xml:space="preserve"> №</w:t>
      </w:r>
      <w:r w:rsidR="00265CE9">
        <w:rPr>
          <w:rFonts w:asciiTheme="minorHAnsi" w:hAnsiTheme="minorHAnsi" w:cstheme="minorHAnsi"/>
        </w:rPr>
        <w:t> </w:t>
      </w:r>
      <w:r w:rsidRPr="00400D3A">
        <w:rPr>
          <w:rFonts w:asciiTheme="minorHAnsi" w:hAnsiTheme="minorHAnsi" w:cstheme="minorHAnsi"/>
        </w:rPr>
        <w:t xml:space="preserve">510 </w:t>
      </w:r>
      <w:r w:rsidR="00400D3A">
        <w:rPr>
          <w:rFonts w:asciiTheme="minorHAnsi" w:hAnsiTheme="minorHAnsi" w:cstheme="minorHAnsi"/>
        </w:rPr>
        <w:t>д</w:t>
      </w:r>
      <w:r w:rsidRPr="00400D3A">
        <w:rPr>
          <w:rFonts w:asciiTheme="minorHAnsi" w:hAnsiTheme="minorHAnsi" w:cstheme="minorHAnsi"/>
        </w:rPr>
        <w:t>епартамента образования и молодежной</w:t>
      </w:r>
      <w:r w:rsidR="00400D3A">
        <w:rPr>
          <w:rFonts w:asciiTheme="minorHAnsi" w:hAnsiTheme="minorHAnsi" w:cstheme="minorHAnsi"/>
        </w:rPr>
        <w:t xml:space="preserve"> политики Новгородской области,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Постановлением Правительства РФ от 15.08.2013 "Об утверждении Правил оказания </w:t>
      </w:r>
      <w:r w:rsidR="00400D3A">
        <w:rPr>
          <w:rFonts w:asciiTheme="minorHAnsi" w:hAnsiTheme="minorHAnsi" w:cstheme="minorHAnsi"/>
        </w:rPr>
        <w:t>платных образовательных услуг",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Письмом Министерства образования РФ от 25 декабря </w:t>
      </w:r>
      <w:smartTag w:uri="urn:schemas-microsoft-com:office:smarttags" w:element="metricconverter">
        <w:smartTagPr>
          <w:attr w:name="ProductID" w:val="2002 г"/>
        </w:smartTagPr>
        <w:r w:rsidRPr="00400D3A">
          <w:rPr>
            <w:rFonts w:asciiTheme="minorHAnsi" w:hAnsiTheme="minorHAnsi" w:cstheme="minorHAnsi"/>
          </w:rPr>
          <w:t>2002 г</w:t>
        </w:r>
      </w:smartTag>
      <w:r w:rsidRPr="00400D3A">
        <w:rPr>
          <w:rFonts w:asciiTheme="minorHAnsi" w:hAnsiTheme="minorHAnsi" w:cstheme="minorHAnsi"/>
        </w:rPr>
        <w:t>. № 31-52-122/31-15 «О лицензировании платных дополнительных образовательных услуг, предоставляемых образовательными учреждениями общего образования»,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00D3A">
          <w:rPr>
            <w:rFonts w:asciiTheme="minorHAnsi" w:hAnsiTheme="minorHAnsi" w:cstheme="minorHAnsi"/>
          </w:rPr>
          <w:t>2010 г</w:t>
        </w:r>
      </w:smartTag>
      <w:r w:rsidRPr="00400D3A">
        <w:rPr>
          <w:rFonts w:asciiTheme="minorHAnsi" w:hAnsiTheme="minorHAnsi" w:cstheme="minorHAnsi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400D3A">
          <w:rPr>
            <w:rFonts w:asciiTheme="minorHAnsi" w:hAnsiTheme="minorHAnsi" w:cstheme="minorHAnsi"/>
          </w:rPr>
          <w:t>189 г</w:t>
        </w:r>
      </w:smartTag>
      <w:r w:rsidRPr="00400D3A">
        <w:rPr>
          <w:rFonts w:asciiTheme="minorHAnsi" w:hAnsiTheme="minorHAnsi" w:cstheme="minorHAnsi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Положением о порядке расчета размера родительской платы, взимаемой с родителей (законных представителей) за осуществление присмотра и ухода за детьми в группах продленного дня в муниципальных общеобразовательных учреждениях Великого Новгорода, утвержденным постановлением Администрации Великого Новгорода от 09.06.2015 № 2375.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2.2.</w:t>
      </w:r>
      <w:r w:rsidR="00400D3A">
        <w:rPr>
          <w:rFonts w:asciiTheme="minorHAnsi" w:hAnsiTheme="minorHAnsi" w:cstheme="minorHAnsi"/>
          <w:color w:val="000000"/>
        </w:rPr>
        <w:t> </w:t>
      </w:r>
      <w:r w:rsidRPr="00400D3A">
        <w:rPr>
          <w:rFonts w:asciiTheme="minorHAnsi" w:hAnsiTheme="minorHAnsi" w:cstheme="minorHAnsi"/>
          <w:color w:val="000000"/>
        </w:rPr>
        <w:t>Режим дня устанавливается расписанием и определяется санитарно-эпидемиол</w:t>
      </w:r>
      <w:r w:rsidR="00400D3A">
        <w:rPr>
          <w:rFonts w:asciiTheme="minorHAnsi" w:hAnsiTheme="minorHAnsi" w:cstheme="minorHAnsi"/>
          <w:color w:val="000000"/>
        </w:rPr>
        <w:t>огическими правилами и нормами.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3.</w:t>
      </w:r>
      <w:r w:rsid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Обязательства сторон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Исполнитель обязуется: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</w:t>
      </w:r>
      <w:r w:rsidR="00400D3A">
        <w:rPr>
          <w:rFonts w:asciiTheme="minorHAnsi" w:hAnsiTheme="minorHAnsi" w:cstheme="minorHAnsi"/>
        </w:rPr>
        <w:t>.</w:t>
      </w:r>
      <w:r w:rsidRPr="00400D3A">
        <w:rPr>
          <w:rFonts w:asciiTheme="minorHAnsi" w:hAnsiTheme="minorHAnsi" w:cstheme="minorHAnsi"/>
        </w:rPr>
        <w:t xml:space="preserve"> Зачислить ребенка на основании </w:t>
      </w:r>
      <w:r w:rsidRPr="00400D3A">
        <w:rPr>
          <w:rFonts w:asciiTheme="minorHAnsi" w:hAnsiTheme="minorHAnsi" w:cstheme="minorHAnsi"/>
          <w:color w:val="000000"/>
        </w:rPr>
        <w:t>настоящего Договора</w:t>
      </w:r>
      <w:r w:rsidRPr="00400D3A">
        <w:rPr>
          <w:rFonts w:asciiTheme="minorHAnsi" w:hAnsiTheme="minorHAnsi" w:cstheme="minorHAnsi"/>
        </w:rPr>
        <w:t xml:space="preserve"> в группу платных услуг по присмотру и уходу за</w:t>
      </w:r>
      <w:r w:rsidR="00400D3A">
        <w:rPr>
          <w:rFonts w:asciiTheme="minorHAnsi" w:hAnsiTheme="minorHAnsi" w:cstheme="minorHAnsi"/>
        </w:rPr>
        <w:t xml:space="preserve"> учащимся _____________ класса.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3.2.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Организовать пребывание детей в соответст</w:t>
      </w:r>
      <w:r w:rsidR="00400D3A">
        <w:rPr>
          <w:rFonts w:asciiTheme="minorHAnsi" w:hAnsiTheme="minorHAnsi" w:cstheme="minorHAnsi"/>
        </w:rPr>
        <w:t>вии с утвержденным расписанием.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3.3.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Создать наиболее благоприятные условия для пребывания детей в школе.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lastRenderedPageBreak/>
        <w:t>3.4.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Осуществлять контроль качеств</w:t>
      </w:r>
      <w:r w:rsidR="00400D3A">
        <w:rPr>
          <w:rFonts w:asciiTheme="minorHAnsi" w:hAnsiTheme="minorHAnsi" w:cstheme="minorHAnsi"/>
        </w:rPr>
        <w:t>а предоставления данной услуги.</w:t>
      </w:r>
    </w:p>
    <w:p w:rsidR="009B7BD5" w:rsidRPr="00400D3A" w:rsidRDefault="009B7BD5" w:rsidP="00B70249">
      <w:pPr>
        <w:pStyle w:val="a8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3.5.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Обеспечить охрану жизни и здоровья учащегося с момента передачи ребенка учителем начальных классов до момента передачи ребенка родителю (законному представителю).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3.6.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Обеспечить материально-техническую базу для реализации указанных в п.1 настоящего договора услуг.</w:t>
      </w:r>
    </w:p>
    <w:p w:rsidR="009B7BD5" w:rsidRPr="00400D3A" w:rsidRDefault="009B7BD5" w:rsidP="00C363A3">
      <w:pPr>
        <w:pStyle w:val="a3"/>
        <w:spacing w:before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Заказчик обязуется: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85188F">
        <w:rPr>
          <w:rFonts w:asciiTheme="minorHAnsi" w:hAnsiTheme="minorHAnsi" w:cstheme="minorHAnsi"/>
        </w:rPr>
        <w:t>3.7.</w:t>
      </w:r>
      <w:r w:rsidR="00400D3A" w:rsidRPr="0085188F">
        <w:rPr>
          <w:rFonts w:asciiTheme="minorHAnsi" w:hAnsiTheme="minorHAnsi" w:cstheme="minorHAnsi"/>
        </w:rPr>
        <w:t xml:space="preserve"> </w:t>
      </w:r>
      <w:r w:rsidRPr="0085188F">
        <w:rPr>
          <w:rFonts w:asciiTheme="minorHAnsi" w:hAnsiTheme="minorHAnsi" w:cstheme="minorHAnsi"/>
        </w:rPr>
        <w:t>Своевременно вносить оплату за услугу по присмотру за детьми, указанную в п.4.</w:t>
      </w:r>
      <w:r w:rsidR="00B353AD" w:rsidRPr="0085188F">
        <w:rPr>
          <w:rFonts w:asciiTheme="minorHAnsi" w:hAnsiTheme="minorHAnsi" w:cstheme="minorHAnsi"/>
        </w:rPr>
        <w:t>1</w:t>
      </w:r>
      <w:r w:rsidRPr="0085188F">
        <w:rPr>
          <w:rFonts w:asciiTheme="minorHAnsi" w:hAnsiTheme="minorHAnsi" w:cstheme="minorHAnsi"/>
        </w:rPr>
        <w:t>. настоящего договора в соответствии с графиком оплаты по квитанции, предоставленной Исполнителем, через различные формы оплаты в РФ. Отсутствие на 5-е число квитанции об оплате является основанием для отказа в оказании услуги.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Пропуск учащимся занятий не является основанием для уменьшения оплаты, за исключением случаев, указанных в п.4.4.</w:t>
      </w:r>
    </w:p>
    <w:p w:rsidR="009B7BD5" w:rsidRPr="00400D3A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3.8.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Создать условия в рамках своей компетенции для пребывания ребенка в группе, обеспечить его необходимыми пособиями, школьными принадлежностями, инструментом, сменной одеждой и обувью.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3.9.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Своевременно извещать воспитателя о болезни ребенка или других причинах отсутствия.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3.10.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Контролировать и нести ответственность за жизнь и здоровье ребенка до начала занятий в школе и по окончании предоставления услуги присмотра за детьми.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3.11.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Своевременно сообщать администрации школы о замечаниях и нарушениях для немедленного их исправления.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3.12.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Посещать родительские собрания.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</w:rPr>
        <w:t>3.13.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Заблаговременно уведомить администрацию о прекращении посещения </w:t>
      </w:r>
      <w:r w:rsidRPr="00400D3A">
        <w:rPr>
          <w:rFonts w:asciiTheme="minorHAnsi" w:hAnsiTheme="minorHAnsi" w:cstheme="minorHAnsi"/>
          <w:color w:val="000000"/>
        </w:rPr>
        <w:t>группы в письменной форме.</w:t>
      </w:r>
    </w:p>
    <w:p w:rsidR="009B7BD5" w:rsidRPr="00554386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4.</w:t>
      </w:r>
      <w:r w:rsid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 xml:space="preserve">Порядок оплаты </w:t>
      </w:r>
      <w:r w:rsidRPr="00554386">
        <w:rPr>
          <w:rFonts w:asciiTheme="minorHAnsi" w:hAnsiTheme="minorHAnsi" w:cstheme="minorHAnsi"/>
          <w:b/>
        </w:rPr>
        <w:t>услуги по присмотру за детьми</w:t>
      </w:r>
      <w:r w:rsidR="00265CE9">
        <w:rPr>
          <w:rFonts w:asciiTheme="minorHAnsi" w:hAnsiTheme="minorHAnsi" w:cstheme="minorHAnsi"/>
          <w:b/>
        </w:rPr>
        <w:t>.</w:t>
      </w:r>
    </w:p>
    <w:p w:rsidR="00C363A3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4.1.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Оплата услуги производится согласно календарному графику работы группы и журналу посещаемости детей.</w:t>
      </w:r>
    </w:p>
    <w:p w:rsidR="00B353AD" w:rsidRPr="00400D3A" w:rsidRDefault="00B353AD" w:rsidP="00B353AD">
      <w:pPr>
        <w:pStyle w:val="a3"/>
        <w:tabs>
          <w:tab w:val="left" w:pos="3225"/>
        </w:tabs>
        <w:ind w:firstLine="709"/>
        <w:jc w:val="both"/>
        <w:rPr>
          <w:rFonts w:asciiTheme="minorHAnsi" w:hAnsiTheme="minorHAnsi" w:cstheme="minorHAnsi"/>
          <w:b/>
        </w:rPr>
      </w:pPr>
    </w:p>
    <w:tbl>
      <w:tblPr>
        <w:tblW w:w="6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2"/>
        <w:gridCol w:w="1985"/>
        <w:gridCol w:w="1843"/>
      </w:tblGrid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12" w:rsidRPr="00400D3A" w:rsidRDefault="00D21212" w:rsidP="00B353AD">
            <w:pPr>
              <w:pStyle w:val="a3"/>
              <w:keepNext/>
              <w:tabs>
                <w:tab w:val="left" w:pos="630"/>
                <w:tab w:val="center" w:pos="985"/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  <w:bCs/>
              </w:rPr>
              <w:t>Месяц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12" w:rsidRPr="00400D3A" w:rsidRDefault="00D21212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Количество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12" w:rsidRPr="00400D3A" w:rsidRDefault="00D21212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Стоимость дня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пребывания,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12" w:rsidRPr="00400D3A" w:rsidRDefault="00D21212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00D3A">
              <w:rPr>
                <w:rFonts w:asciiTheme="minorHAnsi" w:hAnsiTheme="minorHAnsi" w:cstheme="minorHAnsi"/>
              </w:rPr>
              <w:t>Сумма оплаты,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руб.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8554D2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8554D2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8554D2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8554D2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2 0</w:t>
            </w:r>
            <w:r w:rsidRPr="008554D2">
              <w:rPr>
                <w:rFonts w:asciiTheme="minorHAnsi" w:hAnsiTheme="minorHAnsi"/>
              </w:rPr>
              <w:t>00,00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2 0</w:t>
            </w:r>
            <w:r w:rsidRPr="008554D2">
              <w:rPr>
                <w:rFonts w:asciiTheme="minorHAnsi" w:hAnsiTheme="minorHAnsi"/>
              </w:rPr>
              <w:t>00,00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1 900</w:t>
            </w:r>
            <w:r w:rsidRPr="008554D2">
              <w:rPr>
                <w:rFonts w:asciiTheme="minorHAnsi" w:hAnsiTheme="minorHAnsi"/>
              </w:rPr>
              <w:t>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1 700</w:t>
            </w:r>
            <w:r w:rsidRPr="008554D2">
              <w:rPr>
                <w:rFonts w:asciiTheme="minorHAnsi" w:hAnsiTheme="minorHAnsi"/>
              </w:rPr>
              <w:t>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1 5</w:t>
            </w:r>
            <w:r w:rsidRPr="008554D2">
              <w:rPr>
                <w:rFonts w:asciiTheme="minorHAnsi" w:hAnsiTheme="minorHAnsi"/>
              </w:rPr>
              <w:t>00,00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1 90</w:t>
            </w:r>
            <w:r w:rsidRPr="008554D2">
              <w:rPr>
                <w:rFonts w:asciiTheme="minorHAnsi" w:hAnsiTheme="minorHAnsi"/>
              </w:rPr>
              <w:t>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1 5</w:t>
            </w:r>
            <w:r w:rsidRPr="008554D2">
              <w:rPr>
                <w:rFonts w:asciiTheme="minorHAnsi" w:hAnsiTheme="minorHAnsi"/>
              </w:rPr>
              <w:t>00,00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2 10</w:t>
            </w:r>
            <w:r w:rsidRPr="008554D2">
              <w:rPr>
                <w:rFonts w:asciiTheme="minorHAnsi" w:hAnsiTheme="minorHAnsi"/>
              </w:rPr>
              <w:t>0,00</w:t>
            </w:r>
          </w:p>
        </w:tc>
      </w:tr>
      <w:tr w:rsidR="00D21212" w:rsidRPr="00400D3A" w:rsidTr="00D2121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400D3A" w:rsidRDefault="00D21212" w:rsidP="00BC02EB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8554D2">
              <w:rPr>
                <w:rFonts w:asciiTheme="minorHAnsi" w:hAnsi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Pr="008554D2">
              <w:rPr>
                <w:rFonts w:asciiTheme="minorHAnsi" w:hAnsi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2" w:rsidRPr="008554D2" w:rsidRDefault="00D21212" w:rsidP="00BC02EB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2 0</w:t>
            </w:r>
            <w:r w:rsidRPr="008554D2">
              <w:rPr>
                <w:rFonts w:asciiTheme="minorHAnsi" w:hAnsiTheme="minorHAnsi"/>
              </w:rPr>
              <w:t>00,00</w:t>
            </w:r>
          </w:p>
        </w:tc>
      </w:tr>
    </w:tbl>
    <w:p w:rsidR="00B353AD" w:rsidRPr="00400D3A" w:rsidRDefault="00B353AD" w:rsidP="00B70249">
      <w:pPr>
        <w:ind w:firstLine="709"/>
        <w:jc w:val="both"/>
        <w:rPr>
          <w:rFonts w:asciiTheme="minorHAnsi" w:hAnsiTheme="minorHAnsi" w:cstheme="minorHAnsi"/>
        </w:rPr>
      </w:pP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4.2.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услуги за текущий месяц вносится не позднее 5 числа расчетного месяца.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4.3.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услуги принимается в форме перечислений через Бинбанк, Сбербанк и другие платежные системы.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4.4.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не взимается в случае отсутствия ребенка по уважительным причинам: болезнь, отпуск родителей (законных представителей), закрытие группы на ремонтные и (или) аварийные работы, а также при отсутствии водо-, тепло- и энергоснабжения.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 xml:space="preserve">4.5. В случае отсутствия ребенка в учреждении родитель (законный представитель) уведомляет воспитателя об отсутствии ребенка в течение первого дня, при этом отсутствие </w:t>
      </w:r>
      <w:r w:rsidRPr="00400D3A">
        <w:rPr>
          <w:rFonts w:asciiTheme="minorHAnsi" w:hAnsiTheme="minorHAnsi" w:cstheme="minorHAnsi"/>
          <w:sz w:val="24"/>
          <w:szCs w:val="24"/>
        </w:rPr>
        <w:lastRenderedPageBreak/>
        <w:t xml:space="preserve">ребенка отмечается в журнале. 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В случаях длительного (5 календарных дней и более) непрерывного отсутствия ребенка по уважительным причинам (за исключением выходных и праздничных дней) родительская плата не взимается на основании следующих документов: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справки из медицинского учреждения (в случае болезни);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заявления родителей (законных представителей) о временном выводе ребенка из списков детей, посещающих группу, с сохранением места.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4.6.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Днями непосещения считаются дни, следующие после дня уведомления родителями (законными представителями) о невозможности посещения ребенком группы.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4.7.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Внесенная родительская плата за дни непосещения учитывается при оплате за следующий месяц или подлежит возврату.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</w:rPr>
        <w:t>4.8.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и приказа руководителя учреждения в течение 5 рабочих дней.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5.</w:t>
      </w:r>
      <w:r w:rsidR="00554386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Порядок расчета и расходования средств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5.1.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Средства, полученные от оказания платных услуг групп по присмотру за детьми, расходуется в соответствии со структурой расходования средств от оказания платных услуг групп по присмотру за детьми на 201</w:t>
      </w:r>
      <w:r w:rsidR="00005D83" w:rsidRPr="00400D3A">
        <w:rPr>
          <w:rFonts w:asciiTheme="minorHAnsi" w:hAnsiTheme="minorHAnsi" w:cstheme="minorHAnsi"/>
        </w:rPr>
        <w:t>8</w:t>
      </w:r>
      <w:r w:rsidRPr="00400D3A">
        <w:rPr>
          <w:rFonts w:asciiTheme="minorHAnsi" w:hAnsiTheme="minorHAnsi" w:cstheme="minorHAnsi"/>
        </w:rPr>
        <w:t>-201</w:t>
      </w:r>
      <w:r w:rsidR="00005D83" w:rsidRPr="00400D3A">
        <w:rPr>
          <w:rFonts w:asciiTheme="minorHAnsi" w:hAnsiTheme="minorHAnsi" w:cstheme="minorHAnsi"/>
        </w:rPr>
        <w:t>9</w:t>
      </w:r>
      <w:r w:rsidRPr="00400D3A">
        <w:rPr>
          <w:rFonts w:asciiTheme="minorHAnsi" w:hAnsiTheme="minorHAnsi" w:cstheme="minorHAnsi"/>
        </w:rPr>
        <w:t xml:space="preserve"> учебный год и сметой расходов на организацию работы групп по присмотру за детьми, утвержденных директором.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6.</w:t>
      </w:r>
      <w:r w:rsidR="00554386">
        <w:rPr>
          <w:rFonts w:asciiTheme="minorHAnsi" w:hAnsiTheme="minorHAnsi" w:cstheme="minorHAnsi"/>
          <w:b/>
        </w:rPr>
        <w:t xml:space="preserve"> </w:t>
      </w:r>
      <w:r w:rsidR="00265CE9">
        <w:rPr>
          <w:rFonts w:asciiTheme="minorHAnsi" w:hAnsiTheme="minorHAnsi" w:cstheme="minorHAnsi"/>
          <w:b/>
        </w:rPr>
        <w:t>Порядок предоставления льгот.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Оплата услуги в размере 50 процентов может взиматься с родителей (законных представителей) детей в случае бюджетного финансирования: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 ограниченными возможностями здоровья;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в семьях, которых среднедушевой доход менее прожиточного минимума, установленного на территории Новгородской области.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6.2.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За присмотр и уход за детьми-инвалидами, детьми-сиротами, а также детьми, оставшимися без попечения родителей, родительская плата не взимается в случае бюджетного финансирования.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6.3.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За присмотр и уход за детьми из семей, находящихся в трудно жизненной ситуации, по решению коллегиального органа управления учреждением в пределах средств, утвержденных в плане финансово-хозяйственной деятельности учреждения, родительская плата не взимается в случае бюджетного финансирования.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6.4.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Для получения права пользования льготами родители (законные представители) представляют в учреждение заявление и документы, подтверждающие право на льготу</w:t>
      </w:r>
      <w:r w:rsidRPr="00400D3A">
        <w:rPr>
          <w:rFonts w:asciiTheme="minorHAnsi" w:hAnsiTheme="minorHAnsi" w:cstheme="minorHAnsi"/>
          <w:color w:val="FF0000"/>
        </w:rPr>
        <w:t>.</w:t>
      </w:r>
      <w:r w:rsidRPr="00400D3A">
        <w:rPr>
          <w:rFonts w:asciiTheme="minorHAnsi" w:hAnsiTheme="minorHAnsi" w:cstheme="minorHAnsi"/>
        </w:rPr>
        <w:t xml:space="preserve"> На основании представленных документов руководитель учреждения в течение 5 рабочих дней издает приказ о полном или частичном освобождении данных родителей (законных представителей) от внесения родительской платы.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6.5.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случае представления неполного пакета документов, наличия в представленных документах исправлений или неполной информации родитель (законный представитель) уведомляется о необходимости устранения этих недостатков в срок не более 5 рабочих дней со дня подачи заявления.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6.6.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При наличии у семьи двух и более оснований для получения льготы по родительской плате семья имеет право на получение льготы по одному из этих оснований по своему выбору.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6.7.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После прекращения оснований для предоставления льготы родители (законные представители) обязаны уведомить об этом руководителя учреждения в течение 14 дней со дня прекращения оснований.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6.8.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Финансирование льготной категории детей осуществляется в пределах средств, утвержденных в планах финансово-хозяйственной деятельности учреждений.</w:t>
      </w:r>
    </w:p>
    <w:p w:rsidR="009B7BD5" w:rsidRPr="00400D3A" w:rsidRDefault="009B7BD5" w:rsidP="00C363A3">
      <w:pPr>
        <w:keepNext/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lastRenderedPageBreak/>
        <w:t>7.</w:t>
      </w:r>
      <w:r w:rsidR="00554386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Права сторон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265CE9">
      <w:pPr>
        <w:pStyle w:val="a3"/>
        <w:keepNext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Исполнитель имеет право: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Индексировать размеры родительской платы в связи с инфляционными процессами с предупреждением родителей </w:t>
      </w:r>
      <w:r w:rsidR="00C363A3">
        <w:rPr>
          <w:rFonts w:asciiTheme="minorHAnsi" w:hAnsiTheme="minorHAnsi" w:cstheme="minorHAnsi"/>
        </w:rPr>
        <w:t>за 30 дней до начала изменений.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7.2.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Изменить график предоставления платной услуги в связи с производственной необходимостью с предупреждением родителей не менее чем за 7 дней до начала изменений.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  <w:bCs/>
        </w:rPr>
      </w:pPr>
      <w:r w:rsidRPr="00400D3A">
        <w:rPr>
          <w:rFonts w:asciiTheme="minorHAnsi" w:hAnsiTheme="minorHAnsi" w:cstheme="minorHAnsi"/>
          <w:bCs/>
        </w:rPr>
        <w:t>7.3.</w:t>
      </w:r>
      <w:r w:rsidR="00554386">
        <w:rPr>
          <w:rFonts w:asciiTheme="minorHAnsi" w:hAnsiTheme="minorHAnsi" w:cstheme="minorHAnsi"/>
          <w:bCs/>
        </w:rPr>
        <w:t xml:space="preserve"> </w:t>
      </w:r>
      <w:r w:rsidRPr="00400D3A">
        <w:rPr>
          <w:rFonts w:asciiTheme="minorHAnsi" w:hAnsiTheme="minorHAnsi" w:cstheme="minorHAnsi"/>
        </w:rPr>
        <w:t>Изменить</w:t>
      </w:r>
      <w:r w:rsidRPr="00400D3A">
        <w:rPr>
          <w:rFonts w:asciiTheme="minorHAnsi" w:hAnsiTheme="minorHAnsi" w:cstheme="minorHAnsi"/>
          <w:bCs/>
        </w:rPr>
        <w:t xml:space="preserve"> оплату за услугу при уменьшении количества учащихся в группе (ниже нормативной наполняемости, т.е. менее 25 человек) с момента издания приказа об отчислении учащегося из группы</w:t>
      </w:r>
      <w:r w:rsidR="00C363A3">
        <w:rPr>
          <w:rFonts w:asciiTheme="minorHAnsi" w:hAnsiTheme="minorHAnsi" w:cstheme="minorHAnsi"/>
          <w:bCs/>
        </w:rPr>
        <w:t>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7.4.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Расторгнуть договор досрочно в случае просрочки оплаты стоимости платных услуг. </w:t>
      </w:r>
    </w:p>
    <w:p w:rsidR="009B7BD5" w:rsidRPr="00400D3A" w:rsidRDefault="009B7BD5" w:rsidP="00C363A3">
      <w:pPr>
        <w:pStyle w:val="a3"/>
        <w:spacing w:before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Заказчик имеет право: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7.5.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Расторгнуть договор досрочно при условиях невыполнения Исполнителем взятых на себя по настоящему Договору обязательств;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7.6.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Расторгнуть договор без объяснения причин с 1 числа любого месяца, уведомив об этом администрацию Исполнителя не поздн</w:t>
      </w:r>
      <w:r w:rsidR="00C363A3">
        <w:rPr>
          <w:rFonts w:asciiTheme="minorHAnsi" w:hAnsiTheme="minorHAnsi" w:cstheme="minorHAnsi"/>
        </w:rPr>
        <w:t>ее 20 числа предыдущего месяца.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7.7.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Вносить предложения по улучшению работы с детьми и организации платных услуг в школе.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7.8.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Выбирать педагога, работающего с их ребенком, в случае наличия такой же параллельной группы (с учетом возраста и свободных мест).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7.9.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Получать информацию от администрации и педагогов о ребенке.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7.10.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Требовать неукоснительного исполнения условий настоящего Договора.</w:t>
      </w:r>
    </w:p>
    <w:p w:rsidR="009B7BD5" w:rsidRPr="00400D3A" w:rsidRDefault="00265CE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 Срок договора.</w:t>
      </w:r>
    </w:p>
    <w:p w:rsidR="009B7BD5" w:rsidRPr="00E22CF3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Настоящий Договор заключен с _____________</w:t>
      </w:r>
      <w:r w:rsidR="00E22CF3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201</w:t>
      </w:r>
      <w:r w:rsidR="00657082" w:rsidRPr="00400D3A">
        <w:rPr>
          <w:rFonts w:asciiTheme="minorHAnsi" w:hAnsiTheme="minorHAnsi" w:cstheme="minorHAnsi"/>
        </w:rPr>
        <w:t>8</w:t>
      </w:r>
      <w:r w:rsidRPr="00400D3A">
        <w:rPr>
          <w:rFonts w:asciiTheme="minorHAnsi" w:hAnsiTheme="minorHAnsi" w:cstheme="minorHAnsi"/>
        </w:rPr>
        <w:t xml:space="preserve"> г</w:t>
      </w:r>
      <w:r w:rsidRPr="002265D7">
        <w:rPr>
          <w:rFonts w:asciiTheme="minorHAnsi" w:hAnsiTheme="minorHAnsi" w:cstheme="minorHAnsi"/>
        </w:rPr>
        <w:t xml:space="preserve">. </w:t>
      </w:r>
      <w:r w:rsidR="00E22CF3" w:rsidRPr="002265D7">
        <w:rPr>
          <w:rFonts w:asciiTheme="minorHAnsi" w:hAnsiTheme="minorHAnsi" w:cstheme="minorHAnsi"/>
        </w:rPr>
        <w:t>п</w:t>
      </w:r>
      <w:r w:rsidRPr="002265D7">
        <w:rPr>
          <w:rFonts w:asciiTheme="minorHAnsi" w:hAnsiTheme="minorHAnsi" w:cstheme="minorHAnsi"/>
        </w:rPr>
        <w:t>о</w:t>
      </w:r>
      <w:r w:rsidR="00E22CF3" w:rsidRPr="002265D7">
        <w:rPr>
          <w:rFonts w:asciiTheme="minorHAnsi" w:hAnsiTheme="minorHAnsi" w:cstheme="minorHAnsi"/>
        </w:rPr>
        <w:t xml:space="preserve"> </w:t>
      </w:r>
      <w:r w:rsidRPr="002265D7">
        <w:rPr>
          <w:rFonts w:asciiTheme="minorHAnsi" w:hAnsiTheme="minorHAnsi" w:cstheme="minorHAnsi"/>
        </w:rPr>
        <w:t>30</w:t>
      </w:r>
      <w:r w:rsidRPr="00E22CF3">
        <w:rPr>
          <w:rFonts w:asciiTheme="minorHAnsi" w:hAnsiTheme="minorHAnsi" w:cstheme="minorHAnsi"/>
        </w:rPr>
        <w:t xml:space="preserve"> мая</w:t>
      </w:r>
      <w:r w:rsidR="00E22CF3">
        <w:rPr>
          <w:rFonts w:asciiTheme="minorHAnsi" w:hAnsiTheme="minorHAnsi" w:cstheme="minorHAnsi"/>
        </w:rPr>
        <w:t xml:space="preserve"> </w:t>
      </w:r>
      <w:r w:rsidRPr="00E22CF3">
        <w:rPr>
          <w:rFonts w:asciiTheme="minorHAnsi" w:hAnsiTheme="minorHAnsi" w:cstheme="minorHAnsi"/>
        </w:rPr>
        <w:t>201</w:t>
      </w:r>
      <w:r w:rsidR="00657082" w:rsidRPr="00E22CF3">
        <w:rPr>
          <w:rFonts w:asciiTheme="minorHAnsi" w:hAnsiTheme="minorHAnsi" w:cstheme="minorHAnsi"/>
        </w:rPr>
        <w:t>9</w:t>
      </w:r>
      <w:r w:rsidRPr="00E22CF3">
        <w:rPr>
          <w:rFonts w:asciiTheme="minorHAnsi" w:hAnsiTheme="minorHAnsi" w:cstheme="minorHAnsi"/>
        </w:rPr>
        <w:t>г.</w:t>
      </w:r>
    </w:p>
    <w:p w:rsidR="009B7BD5" w:rsidRPr="00E22CF3" w:rsidRDefault="00265CE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9.Адреса сторон.</w:t>
      </w:r>
    </w:p>
    <w:tbl>
      <w:tblPr>
        <w:tblW w:w="10148" w:type="dxa"/>
        <w:jc w:val="center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272"/>
        <w:gridCol w:w="397"/>
        <w:gridCol w:w="4479"/>
      </w:tblGrid>
      <w:tr w:rsidR="00265CE9" w:rsidRPr="00400D3A" w:rsidTr="00265CE9">
        <w:trPr>
          <w:jc w:val="center"/>
        </w:trPr>
        <w:tc>
          <w:tcPr>
            <w:tcW w:w="5272" w:type="dxa"/>
            <w:hideMark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  <w:b/>
              </w:rPr>
              <w:t>ЗАКАЗЧИК:</w:t>
            </w:r>
          </w:p>
        </w:tc>
        <w:tc>
          <w:tcPr>
            <w:tcW w:w="397" w:type="dxa"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9" w:type="dxa"/>
            <w:hideMark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  <w:b/>
              </w:rPr>
              <w:t>ИСПОЛНИТЕЛЬ:</w:t>
            </w:r>
          </w:p>
        </w:tc>
      </w:tr>
      <w:tr w:rsidR="00265CE9" w:rsidRPr="00400D3A" w:rsidTr="00265CE9">
        <w:trPr>
          <w:jc w:val="center"/>
        </w:trPr>
        <w:tc>
          <w:tcPr>
            <w:tcW w:w="5272" w:type="dxa"/>
          </w:tcPr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 xml:space="preserve">Родитель учащегося 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Ф.И.О.____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 xml:space="preserve">_________________ 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spacing w:before="12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Паспортные данные родителя 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Место работы родителя 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Домашний адрес: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г. Великий Новгород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ул. (проспект) _____</w:t>
            </w:r>
            <w:r>
              <w:rPr>
                <w:rFonts w:asciiTheme="minorHAnsi" w:hAnsiTheme="minorHAnsi" w:cstheme="minorHAnsi"/>
              </w:rPr>
              <w:t>_</w:t>
            </w:r>
            <w:r w:rsidRPr="00400D3A">
              <w:rPr>
                <w:rFonts w:asciiTheme="minorHAnsi" w:hAnsiTheme="minorHAnsi" w:cstheme="minorHAnsi"/>
              </w:rPr>
              <w:t>______________________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д. № ______ кв. 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телефон для контактов ______________________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</w:rPr>
              <w:t>Подпись родителя 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400D3A">
              <w:rPr>
                <w:rFonts w:asciiTheme="minorHAnsi" w:hAnsiTheme="minorHAnsi" w:cstheme="minorHAnsi"/>
              </w:rPr>
              <w:t>_________ "_____"______________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 xml:space="preserve">__г. </w:t>
            </w:r>
          </w:p>
        </w:tc>
        <w:tc>
          <w:tcPr>
            <w:tcW w:w="397" w:type="dxa"/>
          </w:tcPr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4479" w:type="dxa"/>
          </w:tcPr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Муниципальное автономное общеобразовательное учреждени</w:t>
            </w:r>
            <w:r>
              <w:rPr>
                <w:rFonts w:asciiTheme="minorHAnsi" w:hAnsiTheme="minorHAnsi" w:cstheme="minorHAnsi"/>
              </w:rPr>
              <w:t>е</w:t>
            </w:r>
            <w:r w:rsidRPr="00400D3A">
              <w:rPr>
                <w:rFonts w:asciiTheme="minorHAnsi" w:hAnsiTheme="minorHAnsi" w:cstheme="minorHAnsi"/>
              </w:rPr>
              <w:t xml:space="preserve"> “Средняя школа № 36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имени Гавриила Романовича Державина”</w:t>
            </w:r>
          </w:p>
          <w:p w:rsidR="00265CE9" w:rsidRPr="00400D3A" w:rsidRDefault="00265CE9" w:rsidP="0055438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 xml:space="preserve">Директор 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Матвеева Светлана Борисовна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Адрес: 173020, г.Великий Новгород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00D3A">
              <w:rPr>
                <w:rFonts w:asciiTheme="minorHAnsi" w:hAnsiTheme="minorHAnsi" w:cstheme="minorHAnsi"/>
              </w:rPr>
              <w:t>Больша</w:t>
            </w:r>
            <w:r>
              <w:rPr>
                <w:rFonts w:asciiTheme="minorHAnsi" w:hAnsiTheme="minorHAnsi" w:cstheme="minorHAnsi"/>
              </w:rPr>
              <w:t>я Московская ул., д.126, корп.3,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</w:t>
            </w:r>
            <w:r w:rsidRPr="00400D3A">
              <w:rPr>
                <w:rFonts w:asciiTheme="minorHAnsi" w:hAnsiTheme="minorHAnsi" w:cstheme="minorHAnsi"/>
              </w:rPr>
              <w:t>елефон: 33-36-36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Подпись___________________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"______"___________________</w:t>
            </w:r>
            <w:r w:rsidRPr="00554386">
              <w:rPr>
                <w:rFonts w:asciiTheme="minorHAnsi" w:hAnsiTheme="minorHAnsi" w:cstheme="minorHAnsi"/>
              </w:rPr>
              <w:t>201__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г.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</w:rPr>
              <w:t>М.П.</w:t>
            </w:r>
          </w:p>
        </w:tc>
      </w:tr>
    </w:tbl>
    <w:p w:rsidR="001F4250" w:rsidRPr="00005A32" w:rsidRDefault="001F4250" w:rsidP="00005A32">
      <w:pPr>
        <w:rPr>
          <w:rFonts w:asciiTheme="minorHAnsi" w:hAnsiTheme="minorHAnsi" w:cstheme="minorHAnsi"/>
          <w:sz w:val="16"/>
          <w:szCs w:val="16"/>
        </w:rPr>
      </w:pPr>
    </w:p>
    <w:sectPr w:rsidR="001F4250" w:rsidRPr="00005A32" w:rsidSect="0085188F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AD" w:rsidRDefault="00B353AD" w:rsidP="00400D3A">
      <w:r>
        <w:separator/>
      </w:r>
    </w:p>
  </w:endnote>
  <w:endnote w:type="continuationSeparator" w:id="0">
    <w:p w:rsidR="00B353AD" w:rsidRDefault="00B353AD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AD" w:rsidRDefault="00B353AD" w:rsidP="00400D3A">
      <w:r>
        <w:separator/>
      </w:r>
    </w:p>
  </w:footnote>
  <w:footnote w:type="continuationSeparator" w:id="0">
    <w:p w:rsidR="00B353AD" w:rsidRDefault="00B353AD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6290"/>
      <w:docPartObj>
        <w:docPartGallery w:val="Page Numbers (Top of Page)"/>
        <w:docPartUnique/>
      </w:docPartObj>
    </w:sdtPr>
    <w:sdtEndPr/>
    <w:sdtContent>
      <w:p w:rsidR="00B353AD" w:rsidRDefault="00B353AD" w:rsidP="00400D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7E3C"/>
    <w:multiLevelType w:val="hybridMultilevel"/>
    <w:tmpl w:val="4F6C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65B"/>
    <w:multiLevelType w:val="hybridMultilevel"/>
    <w:tmpl w:val="4058047E"/>
    <w:lvl w:ilvl="0" w:tplc="D5C6B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703372"/>
    <w:multiLevelType w:val="hybridMultilevel"/>
    <w:tmpl w:val="D7A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26DCB"/>
    <w:multiLevelType w:val="hybridMultilevel"/>
    <w:tmpl w:val="EB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3B"/>
    <w:multiLevelType w:val="hybridMultilevel"/>
    <w:tmpl w:val="CFD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B941DC"/>
    <w:multiLevelType w:val="hybridMultilevel"/>
    <w:tmpl w:val="B41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5"/>
    <w:rsid w:val="00005A32"/>
    <w:rsid w:val="00005D83"/>
    <w:rsid w:val="001F4250"/>
    <w:rsid w:val="002265D7"/>
    <w:rsid w:val="00265CE9"/>
    <w:rsid w:val="00400D3A"/>
    <w:rsid w:val="004438A2"/>
    <w:rsid w:val="00554386"/>
    <w:rsid w:val="00657082"/>
    <w:rsid w:val="006C3D02"/>
    <w:rsid w:val="006F6435"/>
    <w:rsid w:val="0085188F"/>
    <w:rsid w:val="008554D2"/>
    <w:rsid w:val="009B7BD5"/>
    <w:rsid w:val="00B353AD"/>
    <w:rsid w:val="00B70249"/>
    <w:rsid w:val="00BC02EB"/>
    <w:rsid w:val="00BE41C6"/>
    <w:rsid w:val="00C363A3"/>
    <w:rsid w:val="00D13A52"/>
    <w:rsid w:val="00D21212"/>
    <w:rsid w:val="00E22CF3"/>
    <w:rsid w:val="00E72E58"/>
    <w:rsid w:val="00EF530D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42DBE-5588-49F1-B828-5695B2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BD5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9B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7BD5"/>
    <w:pPr>
      <w:autoSpaceDE w:val="0"/>
      <w:autoSpaceDN w:val="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BD5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unhideWhenUsed/>
    <w:rsid w:val="009B7BD5"/>
    <w:pPr>
      <w:autoSpaceDE w:val="0"/>
      <w:autoSpaceDN w:val="0"/>
      <w:ind w:left="284" w:right="386"/>
      <w:jc w:val="center"/>
    </w:pPr>
    <w:rPr>
      <w:sz w:val="16"/>
      <w:szCs w:val="16"/>
    </w:rPr>
  </w:style>
  <w:style w:type="paragraph" w:styleId="a8">
    <w:name w:val="Plain Text"/>
    <w:basedOn w:val="a"/>
    <w:link w:val="a9"/>
    <w:semiHidden/>
    <w:unhideWhenUsed/>
    <w:rsid w:val="009B7BD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B7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шрифт"/>
    <w:rsid w:val="009B7BD5"/>
  </w:style>
  <w:style w:type="paragraph" w:styleId="ab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65A-2A92-4BDC-AE89-B9151F3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School36 Novgorod</cp:lastModifiedBy>
  <cp:revision>17</cp:revision>
  <cp:lastPrinted>2018-06-05T04:42:00Z</cp:lastPrinted>
  <dcterms:created xsi:type="dcterms:W3CDTF">2018-06-04T12:27:00Z</dcterms:created>
  <dcterms:modified xsi:type="dcterms:W3CDTF">2018-08-20T05:59:00Z</dcterms:modified>
</cp:coreProperties>
</file>